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СОГЛАШЕНИЕ</w:t>
      </w:r>
    </w:p>
    <w:p>
      <w:pPr>
        <w:spacing w:after="200"/>
        <w:jc w:val="center"/>
      </w:pPr>
      <w:r>
        <w:rPr>
          <w:b/>
          <w:sz w:val="26"/>
        </w:rPr>
        <w:t>о разделе общего имущества супругов — квартиры, находящейся в залоге (ипотеке)</w:t>
      </w:r>
    </w:p>
    <w:p>
      <w:pPr>
        <w:spacing w:after="200"/>
        <w:jc w:val="left"/>
      </w:pPr>
      <w:r>
        <w:rPr>
          <w:b w:val="0"/>
          <w:sz w:val="24"/>
        </w:rPr>
        <w:t>г. ____________________                                                              «___» ____________ 20___ г.</w:t>
      </w:r>
    </w:p>
    <w:p>
      <w:pPr>
        <w:spacing w:after="80"/>
        <w:jc w:val="both"/>
      </w:pPr>
      <w:r>
        <w:rPr>
          <w:b w:val="0"/>
          <w:sz w:val="24"/>
        </w:rPr>
        <w:t>Гражданин(ка) Российской Федерации ______________________________________________, ___.___.______ года рождения, паспорт серия ______ № __________, выдан ______________________________________ «___» ________ ____ г., зарегистрированный(ая) по адресу: ______________________________________________, именуемый(ая) далее «Супруг 1», и</w:t>
      </w:r>
    </w:p>
    <w:p>
      <w:pPr>
        <w:spacing w:after="80"/>
        <w:jc w:val="both"/>
      </w:pPr>
      <w:r>
        <w:rPr>
          <w:b w:val="0"/>
          <w:sz w:val="24"/>
        </w:rPr>
        <w:t>гражданин(ка) Российской Федерации ______________________________________________, ___.___.______ года рождения, паспорт серия ______ № __________, выдан ______________________________________ «___» ________ ____ г., код подразделения ___-___, зарегистрированный(ая) по адресу: ______________________________________________, именуемый(ая) далее «Супруг 2», вместе — «Супруги»,</w:t>
      </w:r>
    </w:p>
    <w:p>
      <w:pPr>
        <w:spacing w:after="160"/>
        <w:jc w:val="both"/>
      </w:pPr>
      <w:r>
        <w:rPr>
          <w:b w:val="0"/>
          <w:sz w:val="24"/>
        </w:rPr>
        <w:t>состоящие (состоявшие) в браке, зарегистрированном «___» ________ ____ г. ____________________________________________, актовая запись № ______ (брак расторгнут «___» ________ ____ г., актовая запись № ______ — если применимо), руководствуясь статьями 34, 38, 39 Семейного кодекса РФ, заключили настоящее соглашение о нижеследующем:</w:t>
      </w:r>
    </w:p>
    <w:p>
      <w:pPr>
        <w:spacing w:after="80"/>
        <w:jc w:val="both"/>
      </w:pPr>
      <w:r>
        <w:rPr>
          <w:b/>
          <w:sz w:val="24"/>
        </w:rPr>
        <w:t>1. Предмет соглашения</w:t>
      </w:r>
    </w:p>
    <w:p>
      <w:pPr>
        <w:spacing w:after="80"/>
        <w:jc w:val="both"/>
      </w:pPr>
      <w:r>
        <w:rPr>
          <w:b w:val="0"/>
          <w:sz w:val="24"/>
        </w:rPr>
        <w:t>1.1. Супруги производят раздел общего имущества, нажитого в период брака, — квартиры, расположенной по адресу: ______________________________________________, кадастровый номер __:__:_______:____, общая площадь ____ кв. м, этаж ___ (далее — «Квартира»).</w:t>
      </w:r>
    </w:p>
    <w:p>
      <w:pPr>
        <w:spacing w:after="80"/>
        <w:jc w:val="both"/>
      </w:pPr>
      <w:r>
        <w:rPr>
          <w:b w:val="0"/>
          <w:sz w:val="24"/>
        </w:rPr>
        <w:t>1.2. Квартира принадлежит Супругам на праве общей совместной собственности на основании ______________________________ от «___» ________ ____ г., право зарегистрировано за ______________________________, номер регистрации ______________.</w:t>
      </w:r>
    </w:p>
    <w:p>
      <w:pPr>
        <w:spacing w:after="80"/>
        <w:jc w:val="both"/>
      </w:pPr>
      <w:r>
        <w:rPr>
          <w:b w:val="0"/>
          <w:sz w:val="24"/>
        </w:rPr>
        <w:t>1.3. Квартира находится в залоге (ипотеке) у ______________________________ (далее — «Банк») в обеспечение обязательств по кредитному договору № ______________ от «___» ________ ____ г. (далее — «Кредитный договор»). Заёмщик(и): ______________________________. Остаток задолженности по Кредитному договору на «___» ________ ____ г. составляет ____________________ рублей согласно справке Банка № ______ от «___» ________ ____ г.</w:t>
      </w:r>
    </w:p>
    <w:p>
      <w:pPr>
        <w:spacing w:after="80"/>
        <w:jc w:val="both"/>
      </w:pPr>
      <w:r>
        <w:rPr>
          <w:b w:val="0"/>
          <w:sz w:val="24"/>
        </w:rPr>
        <w:t>1.4. Рыночная стоимость Квартиры составляет ____________________ (__________________________________________) рублей согласно отчёту об оценке № ______ от «___» ________ ____ г., составленному оценщиком ______________________________.</w:t>
      </w:r>
    </w:p>
    <w:p>
      <w:pPr>
        <w:spacing w:after="160"/>
        <w:jc w:val="both"/>
      </w:pPr>
      <w:r>
        <w:rPr>
          <w:b w:val="0"/>
          <w:sz w:val="24"/>
        </w:rPr>
        <w:t>1.5. На раздел Квартиры получено согласие Банка как залогодержателя (письмо № ______ от «___» ________ ____ г.) в соответствии со ст. 37 Федерального закона «Об ипотеке (залоге недвижимости)».</w:t>
      </w:r>
    </w:p>
    <w:p>
      <w:pPr>
        <w:spacing w:after="80"/>
        <w:jc w:val="both"/>
      </w:pPr>
      <w:r>
        <w:rPr>
          <w:b/>
          <w:sz w:val="24"/>
        </w:rPr>
        <w:t>2. Порядок раздела (выберите один вариант, другой зачеркните)</w:t>
      </w:r>
    </w:p>
    <w:p>
      <w:pPr>
        <w:spacing w:after="80"/>
        <w:jc w:val="both"/>
      </w:pPr>
      <w:r>
        <w:rPr>
          <w:b w:val="0"/>
          <w:sz w:val="24"/>
        </w:rPr>
        <w:t>Вариант А — Квартира одному Супругу. 2.1. Квартира переходит в единоличную собственность ______________________________ с сохранением ипотеки в пользу Банка. 2.2. Обязательства по Кредитному договору с момента ____________________ исполняет ______________________________; перевод долга оформляется с согласия Банка (ст. 391 Гражданского кодекса РФ). 2.3. В счёт стоимости доли второго Супруга выплачивается компенсация ____________________ рублей, рассчитанная как (рыночная стоимость Квартиры − остаток задолженности) × 1/2, в срок до «___» ________ ____ г. способом: ______________________________.</w:t>
      </w:r>
    </w:p>
    <w:p>
      <w:pPr>
        <w:spacing w:after="160"/>
        <w:jc w:val="both"/>
      </w:pPr>
      <w:r>
        <w:rPr>
          <w:b w:val="0"/>
          <w:sz w:val="24"/>
        </w:rPr>
        <w:t>Вариант Б — Квартира в долях. 2.1. Квартира переходит в общую долевую собственность Супругов: ______________________________ — ___ доля в праве, ______________________________ — ___ доля в праве, с сохранением ипотеки в пользу Банка. 2.2. Обязательства по Кредитному договору Супруги исполняют пропорционально долям (п. 3 ст. 39 Семейного кодекса РФ); порядок внесения платежей: ______________________________.</w:t>
      </w:r>
    </w:p>
    <w:p>
      <w:pPr>
        <w:spacing w:after="80"/>
        <w:jc w:val="both"/>
      </w:pPr>
      <w:r>
        <w:rPr>
          <w:b/>
          <w:sz w:val="24"/>
        </w:rPr>
        <w:t>3. Доли детей (заполняется, если использован материнский капитал)</w:t>
      </w:r>
    </w:p>
    <w:p>
      <w:pPr>
        <w:spacing w:after="160"/>
        <w:jc w:val="both"/>
      </w:pPr>
      <w:r>
        <w:rPr>
          <w:b w:val="0"/>
          <w:sz w:val="24"/>
        </w:rPr>
        <w:t>3.1. Доли несовершеннолетних детей ______________________________ в праве собственности на Квартиру, выделяемые в связи с использованием средств материнского (семейного) капитала (ч. 4 ст. 10 Федерального закона № 256-ФЗ), предметом настоящего раздела не являются.</w:t>
      </w:r>
    </w:p>
    <w:p>
      <w:pPr>
        <w:spacing w:after="80"/>
        <w:jc w:val="both"/>
      </w:pPr>
      <w:r>
        <w:rPr>
          <w:b/>
          <w:sz w:val="24"/>
        </w:rPr>
        <w:t>4. Заключительные положения</w:t>
      </w:r>
    </w:p>
    <w:p>
      <w:pPr>
        <w:spacing w:after="80"/>
        <w:jc w:val="both"/>
      </w:pPr>
      <w:r>
        <w:rPr>
          <w:b w:val="0"/>
          <w:sz w:val="24"/>
        </w:rPr>
        <w:t>4.1. Право собственности на Квартиру в соответствии с настоящим соглашением возникает с момента государственной регистрации в Едином государственном реестре недвижимости.</w:t>
      </w:r>
    </w:p>
    <w:p>
      <w:pPr>
        <w:spacing w:after="80"/>
        <w:jc w:val="both"/>
      </w:pPr>
      <w:r>
        <w:rPr>
          <w:b w:val="0"/>
          <w:sz w:val="24"/>
        </w:rPr>
        <w:t>4.2. Супруги подтверждают, что не лишены и не ограничены в дееспособности, не состоят под опекой и попечительством, понимают значение своих действий и не заключают соглашение на крайне невыгодных для себя условиях.</w:t>
      </w:r>
    </w:p>
    <w:p>
      <w:pPr>
        <w:spacing w:after="80"/>
        <w:jc w:val="both"/>
      </w:pPr>
      <w:r>
        <w:rPr>
          <w:b w:val="0"/>
          <w:sz w:val="24"/>
        </w:rPr>
        <w:t>4.3. Соглашение подлежит нотариальному удостоверению (п. 2 ст. 38 Семейного кодекса РФ). Расходы по удостоверению и регистрации несёт(ут) ______________________________.</w:t>
      </w:r>
    </w:p>
    <w:p>
      <w:pPr>
        <w:spacing w:after="240"/>
        <w:jc w:val="both"/>
      </w:pPr>
      <w:r>
        <w:rPr>
          <w:b w:val="0"/>
          <w:sz w:val="24"/>
        </w:rPr>
        <w:t>4.4. Соглашение составлено в ___ экземплярах, имеющих одинаковую юридическую силу.</w:t>
      </w:r>
    </w:p>
    <w:p>
      <w:pPr>
        <w:spacing w:after="80"/>
        <w:jc w:val="both"/>
      </w:pPr>
      <w:r>
        <w:rPr>
          <w:b/>
          <w:sz w:val="24"/>
        </w:rPr>
        <w:t>Подписи Супругов:</w:t>
      </w:r>
    </w:p>
    <w:p>
      <w:pPr>
        <w:spacing w:after="80"/>
        <w:jc w:val="left"/>
      </w:pPr>
      <w:r>
        <w:rPr>
          <w:b w:val="0"/>
          <w:sz w:val="24"/>
        </w:rPr>
        <w:t>________________________ / ____________________________________</w:t>
      </w:r>
    </w:p>
    <w:p>
      <w:pPr>
        <w:spacing w:after="280"/>
        <w:jc w:val="left"/>
      </w:pPr>
      <w:r>
        <w:rPr>
          <w:b w:val="0"/>
          <w:sz w:val="24"/>
        </w:rPr>
        <w:t>________________________ / ____________________________________</w:t>
      </w:r>
    </w:p>
    <w:p>
      <w:pPr>
        <w:spacing w:after="80"/>
        <w:jc w:val="both"/>
      </w:pPr>
      <w:r>
        <w:rPr>
          <w:b w:val="0"/>
          <w:sz w:val="20"/>
        </w:rPr>
        <w:t>Образец информационный: окончательный текст соглашения составляет и удостоверяет нотариус с учётом ваших обстоятельств и условий Банка. Без нотариального удостоверения соглашение о разделе общего имущества супругов недействительно.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оценка квартиры для раздела онлайн — 3 500 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