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i w:val="0"/>
        </w:rPr>
        <w:t>В ____________________________ районный (городской) суд</w:t>
      </w:r>
    </w:p>
    <w:p>
      <w:pPr>
        <w:spacing w:after="0"/>
        <w:jc w:val="right"/>
      </w:pPr>
      <w:r>
        <w:rPr>
          <w:b w:val="0"/>
          <w:i w:val="0"/>
        </w:rPr>
        <w:t>Адрес: _______________________________________</w:t>
      </w:r>
    </w:p>
    <w:p>
      <w:pPr>
        <w:spacing w:after="0"/>
        <w:jc w:val="right"/>
      </w:pPr>
      <w:r>
        <w:rPr>
          <w:b w:val="0"/>
          <w:i w:val="0"/>
        </w:rPr>
        <w:t>по гражданскому делу № ______________________</w:t>
      </w:r>
    </w:p>
    <w:p>
      <w:pPr>
        <w:spacing w:after="0"/>
        <w:jc w:val="right"/>
      </w:pPr>
      <w:r>
        <w:rPr>
          <w:b w:val="0"/>
          <w:i w:val="0"/>
        </w:rPr>
        <w:t>Истец (заявитель): ___________________________</w:t>
      </w:r>
    </w:p>
    <w:p>
      <w:pPr>
        <w:spacing w:after="0"/>
        <w:jc w:val="right"/>
      </w:pPr>
      <w:r>
        <w:rPr>
          <w:b w:val="0"/>
          <w:i w:val="0"/>
        </w:rPr>
        <w:t>адрес: ________________, тел.: ______________</w:t>
      </w:r>
    </w:p>
    <w:p>
      <w:pPr>
        <w:spacing w:after="240"/>
        <w:jc w:val="right"/>
      </w:pPr>
      <w:r>
        <w:rPr>
          <w:b w:val="0"/>
          <w:i w:val="0"/>
        </w:rPr>
        <w:t>Ответчик: ____________________________________</w:t>
      </w:r>
    </w:p>
    <w:p>
      <w:pPr>
        <w:spacing w:after="40"/>
        <w:jc w:val="center"/>
      </w:pPr>
      <w:r>
        <w:rPr>
          <w:b/>
          <w:i w:val="0"/>
          <w:sz w:val="28"/>
        </w:rPr>
        <w:t>ХОДАТАЙСТВО</w:t>
      </w:r>
    </w:p>
    <w:p>
      <w:pPr>
        <w:spacing w:after="240"/>
        <w:jc w:val="center"/>
      </w:pPr>
      <w:r>
        <w:rPr>
          <w:b/>
          <w:i w:val="0"/>
        </w:rPr>
        <w:t>о назначении судебной экспертизы</w:t>
      </w:r>
    </w:p>
    <w:p>
      <w:pPr>
        <w:spacing w:after="120"/>
        <w:jc w:val="both"/>
      </w:pPr>
      <w:r>
        <w:rPr>
          <w:b w:val="0"/>
          <w:i w:val="0"/>
        </w:rPr>
        <w:t>В производстве суда находится гражданское дело № __________ по иску __________________ к __________________ о __________________________.</w:t>
      </w:r>
    </w:p>
    <w:p>
      <w:pPr>
        <w:spacing w:after="120"/>
        <w:jc w:val="both"/>
      </w:pPr>
      <w:r>
        <w:rPr>
          <w:b w:val="0"/>
          <w:i w:val="0"/>
        </w:rPr>
        <w:t>Для правильного рассмотрения дела необходимо разрешить вопросы, требующие специальных познаний в области ______________________ (например: автотехнической/оценочной/товароведческой экспертизы).</w:t>
      </w:r>
    </w:p>
    <w:p>
      <w:pPr>
        <w:spacing w:after="120"/>
        <w:jc w:val="both"/>
      </w:pPr>
      <w:r>
        <w:rPr>
          <w:b/>
          <w:i w:val="0"/>
        </w:rPr>
        <w:t>На основании ст. 79 ГПК РФ прошу:</w:t>
      </w:r>
    </w:p>
    <w:p>
      <w:pPr>
        <w:spacing w:after="0"/>
        <w:jc w:val="both"/>
      </w:pPr>
      <w:r>
        <w:rPr>
          <w:b w:val="0"/>
          <w:i w:val="0"/>
        </w:rPr>
        <w:t>1. Назначить по делу судебную ____________________ экспертизу.</w:t>
      </w:r>
    </w:p>
    <w:p>
      <w:pPr>
        <w:spacing w:after="0"/>
        <w:jc w:val="both"/>
      </w:pPr>
      <w:r>
        <w:rPr>
          <w:b w:val="0"/>
          <w:i w:val="0"/>
        </w:rPr>
        <w:t>2. Поставить перед экспертом следующие вопросы:</w:t>
      </w:r>
    </w:p>
    <w:p>
      <w:pPr>
        <w:spacing w:after="0"/>
        <w:jc w:val="both"/>
      </w:pPr>
      <w:r>
        <w:rPr>
          <w:b w:val="0"/>
          <w:i w:val="0"/>
        </w:rPr>
        <w:t xml:space="preserve">   1) ____________________________________________________;</w:t>
      </w:r>
    </w:p>
    <w:p>
      <w:pPr>
        <w:spacing w:after="0"/>
        <w:jc w:val="both"/>
      </w:pPr>
      <w:r>
        <w:rPr>
          <w:b w:val="0"/>
          <w:i w:val="0"/>
        </w:rPr>
        <w:t xml:space="preserve">   2) ____________________________________________________;</w:t>
      </w:r>
    </w:p>
    <w:p>
      <w:pPr>
        <w:spacing w:after="0"/>
        <w:jc w:val="both"/>
      </w:pPr>
      <w:r>
        <w:rPr>
          <w:b w:val="0"/>
          <w:i w:val="0"/>
        </w:rPr>
        <w:t xml:space="preserve">   3) ____________________________________________________.</w:t>
      </w:r>
    </w:p>
    <w:p>
      <w:pPr>
        <w:spacing w:after="120"/>
        <w:jc w:val="both"/>
      </w:pPr>
      <w:r>
        <w:rPr>
          <w:b w:val="0"/>
          <w:i w:val="0"/>
        </w:rPr>
        <w:t>3. Проведение экспертизы поручить ООО «МЭТР» (адрес: ____________________, тел. +7 (495) 771-23-22), обладающему необходимой квалификацией и материально-технической базой.</w:t>
      </w:r>
    </w:p>
    <w:p>
      <w:pPr>
        <w:spacing w:after="240"/>
        <w:jc w:val="both"/>
      </w:pPr>
      <w:r>
        <w:rPr>
          <w:b w:val="0"/>
          <w:i w:val="0"/>
        </w:rPr>
        <w:t>4. Расходы по проведению экспертизы возложить на ____________________.</w:t>
      </w:r>
    </w:p>
    <w:p>
      <w:pPr>
        <w:spacing w:after="0"/>
      </w:pPr>
      <w:r>
        <w:rPr>
          <w:b/>
          <w:i w:val="0"/>
        </w:rPr>
        <w:t>Приложение:</w:t>
      </w:r>
    </w:p>
    <w:p>
      <w:pPr>
        <w:spacing w:after="0"/>
      </w:pPr>
      <w:r>
        <w:rPr>
          <w:b w:val="0"/>
          <w:i w:val="0"/>
        </w:rPr>
        <w:t>1. Перечень предлагаемых вопросов эксперту.</w:t>
      </w:r>
    </w:p>
    <w:p>
      <w:pPr>
        <w:spacing w:after="240"/>
      </w:pPr>
      <w:r>
        <w:rPr>
          <w:b w:val="0"/>
          <w:i w:val="0"/>
        </w:rPr>
        <w:t>2. Информационное письмо экспертной организации (стоимость, срок, квалификация).</w:t>
      </w:r>
    </w:p>
    <w:p>
      <w:pPr>
        <w:spacing w:after="360"/>
      </w:pPr>
      <w:r>
        <w:rPr>
          <w:b w:val="0"/>
          <w:i w:val="0"/>
        </w:rPr>
        <w:t>«___» __________ 20__ г.</w:t>
      </w:r>
    </w:p>
    <w:p>
      <w:pPr>
        <w:spacing w:after="0"/>
        <w:jc w:val="right"/>
      </w:pPr>
      <w:r>
        <w:rPr>
          <w:b w:val="0"/>
          <w:i w:val="0"/>
        </w:rPr>
        <w:t>____________________ / ______________________ /</w:t>
      </w:r>
    </w:p>
    <w:p>
      <w:pPr>
        <w:spacing w:after="240"/>
        <w:jc w:val="right"/>
      </w:pPr>
      <w:r>
        <w:rPr>
          <w:b w:val="0"/>
          <w:i/>
          <w:sz w:val="20"/>
        </w:rPr>
        <w:t>(подпись)                                (расшифровка)</w:t>
      </w:r>
    </w:p>
    <w:p>
      <w:pPr>
        <w:spacing w:after="120"/>
      </w:pPr>
      <w:r>
        <w:rPr>
          <w:b w:val="0"/>
          <w:i/>
          <w:sz w:val="18"/>
        </w:rPr>
        <w:t>Образец подготовлен ООО «МЭТР» · expertmetr.ru · +7 (495) 771-23-22. Заполните поля под свою ситуацию. Документ носит информационный характер.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